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39768" w14:textId="566D8488" w:rsidR="00CD0774" w:rsidRPr="00CD0774" w:rsidRDefault="00CD0774" w:rsidP="00CD0774">
      <w:pPr>
        <w:jc w:val="center"/>
        <w:rPr>
          <w:b/>
          <w:bCs/>
        </w:rPr>
      </w:pPr>
      <w:r w:rsidRPr="00CD0774">
        <w:rPr>
          <w:b/>
          <w:bCs/>
        </w:rPr>
        <w:t>Minot Parks Foundation Meeting</w:t>
      </w:r>
    </w:p>
    <w:p w14:paraId="1B3DE8D0" w14:textId="3046778B" w:rsidR="00CD0774" w:rsidRPr="00CD0774" w:rsidRDefault="00CD0774" w:rsidP="00CD0774">
      <w:pPr>
        <w:jc w:val="center"/>
        <w:rPr>
          <w:b/>
          <w:bCs/>
        </w:rPr>
      </w:pPr>
      <w:r w:rsidRPr="00CD0774">
        <w:rPr>
          <w:b/>
          <w:bCs/>
        </w:rPr>
        <w:t>October 21</w:t>
      </w:r>
    </w:p>
    <w:p w14:paraId="069E3DD0" w14:textId="77777777" w:rsidR="00CD0774" w:rsidRDefault="00CD0774"/>
    <w:p w14:paraId="79A23AC5" w14:textId="1E643DA9" w:rsidR="00CD0774" w:rsidRDefault="00CD0774">
      <w:r>
        <w:t xml:space="preserve">The Minot Park Foundation board met immediately following the Minot Park Board Meeting on October 21 at 5:30pm in room 203 off the Minot Municipal Auditorium.  </w:t>
      </w:r>
    </w:p>
    <w:p w14:paraId="6F3A195E" w14:textId="791167F7" w:rsidR="00CD0774" w:rsidRDefault="00CD0774">
      <w:r>
        <w:t xml:space="preserve">There were no personal appearances.  </w:t>
      </w:r>
    </w:p>
    <w:p w14:paraId="15262193" w14:textId="06A09263" w:rsidR="00CD0774" w:rsidRDefault="00CD0774">
      <w:r>
        <w:t xml:space="preserve">Motion by Hammer, second by Schmitt to approve the minutes from the September 16 Park Foundation meeting.  Motion carried. </w:t>
      </w:r>
    </w:p>
    <w:p w14:paraId="396DBAEC" w14:textId="009D186B" w:rsidR="00CD0774" w:rsidRDefault="00CD0774">
      <w:r>
        <w:t xml:space="preserve">Motion by Hammer, second by Hovda to approve the following bills in the amount of $92,615.80.  On roll call, all members voted yes. </w:t>
      </w:r>
    </w:p>
    <w:p w14:paraId="26826C7B" w14:textId="289723E2" w:rsidR="00CD0774" w:rsidRDefault="00CD0774">
      <w:r>
        <w:t>Brady Martz</w:t>
      </w:r>
      <w:r>
        <w:tab/>
      </w:r>
      <w:r>
        <w:tab/>
      </w:r>
      <w:r>
        <w:tab/>
      </w:r>
      <w:r>
        <w:tab/>
        <w:t>$1144.80</w:t>
      </w:r>
    </w:p>
    <w:p w14:paraId="77204FE6" w14:textId="673B06B9" w:rsidR="00CD0774" w:rsidRDefault="00CD0774">
      <w:r>
        <w:t>Electrical Service Company</w:t>
      </w:r>
      <w:r>
        <w:tab/>
      </w:r>
      <w:r>
        <w:tab/>
        <w:t>$1295.00</w:t>
      </w:r>
    </w:p>
    <w:p w14:paraId="19D3D5FD" w14:textId="21F8E520" w:rsidR="00CD0774" w:rsidRDefault="00CD0774">
      <w:r>
        <w:t xml:space="preserve">Sign Dyzn </w:t>
      </w:r>
      <w:r>
        <w:tab/>
      </w:r>
      <w:r>
        <w:tab/>
      </w:r>
      <w:r>
        <w:tab/>
      </w:r>
      <w:r>
        <w:tab/>
        <w:t>$4800.00</w:t>
      </w:r>
    </w:p>
    <w:p w14:paraId="02853BC3" w14:textId="37A51217" w:rsidR="00CD0774" w:rsidRDefault="00CD0774">
      <w:r>
        <w:t>Rolac Contracting</w:t>
      </w:r>
      <w:r>
        <w:tab/>
      </w:r>
      <w:r>
        <w:tab/>
      </w:r>
      <w:r>
        <w:tab/>
        <w:t>$85,376.00</w:t>
      </w:r>
    </w:p>
    <w:p w14:paraId="5551DE1F" w14:textId="76D71447" w:rsidR="00CD0774" w:rsidRDefault="00CD0774">
      <w:r>
        <w:t xml:space="preserve">Motion by Hammer, second by Schmitt to adjourn the meeting.  Motion carried. </w:t>
      </w:r>
    </w:p>
    <w:p w14:paraId="575B3747" w14:textId="2983438C" w:rsidR="00CD0774" w:rsidRDefault="00CD0774">
      <w:r>
        <w:t>Chelsea Kirkhammer, President</w:t>
      </w:r>
      <w:r>
        <w:tab/>
      </w:r>
      <w:r>
        <w:tab/>
        <w:t xml:space="preserve">Elly DesLauriers/Jarrod Olson, Acting Clerk </w:t>
      </w:r>
    </w:p>
    <w:p w14:paraId="657A9BC6" w14:textId="77777777" w:rsidR="00CD0774" w:rsidRDefault="00CD0774"/>
    <w:sectPr w:rsidR="00CD0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774"/>
    <w:rsid w:val="00905A6A"/>
    <w:rsid w:val="009438C3"/>
    <w:rsid w:val="00CD0774"/>
    <w:rsid w:val="00DB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43392"/>
  <w15:chartTrackingRefBased/>
  <w15:docId w15:val="{355B4705-BB98-4921-8DA2-980B485D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0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7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7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7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7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7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7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7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7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0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07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7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7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7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7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654</Characters>
  <Application>Microsoft Office Word</Application>
  <DocSecurity>0</DocSecurity>
  <Lines>16</Lines>
  <Paragraphs>14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Elly DesLauriers</dc:creator>
  <cp:keywords/>
  <dc:description/>
  <cp:lastModifiedBy>Calyn</cp:lastModifiedBy>
  <cp:revision>2</cp:revision>
  <dcterms:created xsi:type="dcterms:W3CDTF">2025-10-22T14:30:00Z</dcterms:created>
  <dcterms:modified xsi:type="dcterms:W3CDTF">2025-10-28T15:20:00Z</dcterms:modified>
</cp:coreProperties>
</file>