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5752" w14:textId="52B73E42" w:rsidR="00AC792C" w:rsidRDefault="00A11315" w:rsidP="00A11315">
      <w:pPr>
        <w:jc w:val="center"/>
      </w:pPr>
      <w:r>
        <w:t>Minot Park District</w:t>
      </w:r>
    </w:p>
    <w:p w14:paraId="4EE05D92" w14:textId="190244C4" w:rsidR="00A11315" w:rsidRDefault="00A11315" w:rsidP="00A11315">
      <w:pPr>
        <w:jc w:val="center"/>
      </w:pPr>
      <w:r>
        <w:t>Special Meeting</w:t>
      </w:r>
    </w:p>
    <w:p w14:paraId="4313F303" w14:textId="7E81B5B8" w:rsidR="00A11315" w:rsidRDefault="00784391" w:rsidP="00A11315">
      <w:pPr>
        <w:jc w:val="center"/>
      </w:pPr>
      <w:r>
        <w:t xml:space="preserve">October </w:t>
      </w:r>
      <w:r w:rsidR="00842E21">
        <w:t>8</w:t>
      </w:r>
      <w:r w:rsidRPr="00784391">
        <w:rPr>
          <w:vertAlign w:val="superscript"/>
        </w:rPr>
        <w:t>th</w:t>
      </w:r>
      <w:r w:rsidR="00A11315">
        <w:t>, 202</w:t>
      </w:r>
      <w:r w:rsidR="008835B4">
        <w:t>4</w:t>
      </w:r>
    </w:p>
    <w:p w14:paraId="6A50E9C0" w14:textId="77777777" w:rsidR="00A11315" w:rsidRDefault="00A11315" w:rsidP="00A11315">
      <w:pPr>
        <w:jc w:val="center"/>
      </w:pPr>
    </w:p>
    <w:p w14:paraId="3ECD48B8" w14:textId="1D58C1AA" w:rsidR="00032ED9" w:rsidRDefault="00A11315" w:rsidP="00A11315">
      <w:r>
        <w:t xml:space="preserve">The Minot Park Board met on </w:t>
      </w:r>
      <w:r w:rsidR="00784391">
        <w:t xml:space="preserve">October </w:t>
      </w:r>
      <w:r w:rsidR="00842E21">
        <w:t>8</w:t>
      </w:r>
      <w:r w:rsidR="00784391" w:rsidRPr="00784391">
        <w:rPr>
          <w:vertAlign w:val="superscript"/>
        </w:rPr>
        <w:t>th</w:t>
      </w:r>
      <w:r w:rsidR="00A13ABB">
        <w:t xml:space="preserve"> </w:t>
      </w:r>
      <w:r>
        <w:t xml:space="preserve">at </w:t>
      </w:r>
      <w:r w:rsidR="00784391">
        <w:t>2</w:t>
      </w:r>
      <w:r w:rsidR="008835B4">
        <w:t>:00</w:t>
      </w:r>
      <w:r>
        <w:t xml:space="preserve"> </w:t>
      </w:r>
      <w:r w:rsidR="00A13ABB">
        <w:t>p</w:t>
      </w:r>
      <w:r>
        <w:t>m</w:t>
      </w:r>
      <w:r w:rsidR="00032ED9">
        <w:t xml:space="preserve"> at </w:t>
      </w:r>
      <w:r w:rsidR="008835B4">
        <w:t>the Minot Auditorium</w:t>
      </w:r>
      <w:r>
        <w:t xml:space="preserve">. </w:t>
      </w:r>
    </w:p>
    <w:p w14:paraId="4E343A33" w14:textId="01CA0FFD" w:rsidR="00A11315" w:rsidRDefault="00A11315" w:rsidP="00A11315">
      <w:r>
        <w:t>Members present:</w:t>
      </w:r>
      <w:r w:rsidR="00032ED9">
        <w:t xml:space="preserve"> </w:t>
      </w:r>
      <w:r w:rsidR="000C13E6">
        <w:t xml:space="preserve">Chelsea Kirkhammer, Cliff Hovda, </w:t>
      </w:r>
      <w:r w:rsidR="00032ED9">
        <w:t xml:space="preserve">Justin Hammer, Mike Schmitt, </w:t>
      </w:r>
      <w:r w:rsidR="008835B4">
        <w:t xml:space="preserve">and </w:t>
      </w:r>
      <w:r w:rsidR="00032ED9">
        <w:t>Perry Olson</w:t>
      </w:r>
      <w:r w:rsidR="008835B4">
        <w:t>.</w:t>
      </w:r>
      <w:r>
        <w:t xml:space="preserve"> Also present were Elly DesLauriers</w:t>
      </w:r>
      <w:r w:rsidR="008835B4">
        <w:t>, Jarrod Olson</w:t>
      </w:r>
      <w:r>
        <w:t xml:space="preserve"> and Calyn Beckman.</w:t>
      </w:r>
    </w:p>
    <w:p w14:paraId="15D26B8E" w14:textId="78028639" w:rsidR="00784391" w:rsidRDefault="00784391" w:rsidP="00A11315">
      <w:r>
        <w:t>John Lundby with Colliers presented the results of the 2024 Special Assessment bond sale, adding that the sale received good participation from local and regional banks as well as Wall Street due to the good financial strength of the park district. Lundby reported that the sale resulted in a net effective interest rate of 3.77% at a total amount of 2,674,214.55 including premium. President Olson asked if we were refinancing any debt with this issue and Director of Finance, Calyn Beckman answered that we would be refinancing the MAYSA land contract for deed at a lower interest rate and allowed to move the payment from a general fund expense to the special assessment debt.</w:t>
      </w:r>
    </w:p>
    <w:p w14:paraId="37817591" w14:textId="7BB3A664" w:rsidR="009A5727" w:rsidRDefault="009A5727" w:rsidP="00A11315">
      <w:r>
        <w:t>Motion by Hovda, second by Kirkhammer to approve the bond sale and resolutions. On roll call all members voted in favor.</w:t>
      </w:r>
    </w:p>
    <w:p w14:paraId="33FF1B3B" w14:textId="6142D33E" w:rsidR="009A5727" w:rsidRDefault="009A5727" w:rsidP="00A11315">
      <w:r>
        <w:t>Executive Director, Elly DesLauriers asked the board to approve Souris Valley Golf Course as a potential site for the 2026 Class B Girls Golf tournament which will be held in late September or early October.</w:t>
      </w:r>
      <w:r w:rsidR="00842E21">
        <w:t xml:space="preserve"> DesLauriers added that the teams would hold a practice on Sunday and the tournament would be held on Monday and Tuesday.</w:t>
      </w:r>
    </w:p>
    <w:p w14:paraId="5F7F7522" w14:textId="2F96AD1E" w:rsidR="00842E21" w:rsidRDefault="00842E21" w:rsidP="00A11315">
      <w:r>
        <w:t>Motion by Kirkhammer, second by Hammer to approve the 2026 Class B Golf tournament. Motion carried.</w:t>
      </w:r>
    </w:p>
    <w:p w14:paraId="0F0C4446" w14:textId="35EE2C76" w:rsidR="005E1C35" w:rsidRDefault="009D1830" w:rsidP="00A11315">
      <w:r>
        <w:t xml:space="preserve">Motion by </w:t>
      </w:r>
      <w:r w:rsidR="00842E21">
        <w:t>Schmitt</w:t>
      </w:r>
      <w:r>
        <w:t xml:space="preserve">, second by </w:t>
      </w:r>
      <w:proofErr w:type="spellStart"/>
      <w:r w:rsidR="00842E21">
        <w:t>Hamemr</w:t>
      </w:r>
      <w:proofErr w:type="spellEnd"/>
      <w:r>
        <w:t xml:space="preserve"> to adjourn the meeting. Motion carried.</w:t>
      </w:r>
    </w:p>
    <w:p w14:paraId="46494234" w14:textId="77777777" w:rsidR="005E1C35" w:rsidRDefault="005E1C35" w:rsidP="00A11315"/>
    <w:p w14:paraId="7DA2D4AF" w14:textId="6AC63A1A" w:rsidR="005E1C35" w:rsidRDefault="005E1C35" w:rsidP="00A11315">
      <w:r>
        <w:t>Perry Olson, President                                            Calyn Beckman, Clerk</w:t>
      </w:r>
    </w:p>
    <w:sectPr w:rsidR="005E1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15"/>
    <w:rsid w:val="00032ED9"/>
    <w:rsid w:val="000C13E6"/>
    <w:rsid w:val="002E3C22"/>
    <w:rsid w:val="00512C74"/>
    <w:rsid w:val="005951A8"/>
    <w:rsid w:val="005E1C35"/>
    <w:rsid w:val="00694507"/>
    <w:rsid w:val="00784391"/>
    <w:rsid w:val="00842E21"/>
    <w:rsid w:val="008835B4"/>
    <w:rsid w:val="009A5727"/>
    <w:rsid w:val="009D1830"/>
    <w:rsid w:val="00A11315"/>
    <w:rsid w:val="00A13ABB"/>
    <w:rsid w:val="00A67EE2"/>
    <w:rsid w:val="00AB5919"/>
    <w:rsid w:val="00AC792C"/>
    <w:rsid w:val="00BF12A2"/>
    <w:rsid w:val="00F0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76C"/>
  <w15:chartTrackingRefBased/>
  <w15:docId w15:val="{76271780-60E8-416C-89D8-F8E0C2C3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2024-10-09T13:36:00Z</dcterms:created>
  <dcterms:modified xsi:type="dcterms:W3CDTF">2024-10-09T14:00:00Z</dcterms:modified>
</cp:coreProperties>
</file>